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华文中宋" w:hAnsi="华文中宋" w:eastAsia="华文中宋" w:cs="华文中宋"/>
          <w:sz w:val="44"/>
          <w:szCs w:val="44"/>
          <w:lang w:val="en-US" w:eastAsia="zh-CN"/>
        </w:rPr>
      </w:pPr>
      <w:r>
        <w:rPr>
          <w:rFonts w:hint="eastAsia" w:ascii="华文中宋" w:hAnsi="华文中宋" w:eastAsia="华文中宋" w:cs="华文中宋"/>
          <w:sz w:val="44"/>
          <w:szCs w:val="44"/>
          <w:lang w:val="en-US" w:eastAsia="zh-CN"/>
        </w:rPr>
        <w:t>实验风险评估表</w:t>
      </w:r>
    </w:p>
    <w:tbl>
      <w:tblPr>
        <w:tblStyle w:val="3"/>
        <w:tblW w:w="0" w:type="auto"/>
        <w:tblInd w:w="12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35"/>
        <w:gridCol w:w="1986"/>
        <w:gridCol w:w="2322"/>
        <w:gridCol w:w="22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3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申请人</w:t>
            </w:r>
          </w:p>
        </w:tc>
        <w:tc>
          <w:tcPr>
            <w:tcW w:w="198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hint="eastAsia" w:ascii="仿宋" w:hAnsi="仿宋" w:eastAsia="仿宋" w:cs="仿宋"/>
                <w:sz w:val="28"/>
                <w:szCs w:val="28"/>
                <w:vertAlign w:val="baseline"/>
              </w:rPr>
            </w:pPr>
          </w:p>
        </w:tc>
        <w:tc>
          <w:tcPr>
            <w:tcW w:w="232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年级专业</w:t>
            </w:r>
          </w:p>
        </w:tc>
        <w:tc>
          <w:tcPr>
            <w:tcW w:w="221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hint="eastAsia" w:ascii="仿宋" w:hAnsi="仿宋" w:eastAsia="仿宋" w:cs="仿宋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3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指导教师</w:t>
            </w:r>
          </w:p>
        </w:tc>
        <w:tc>
          <w:tcPr>
            <w:tcW w:w="198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hint="eastAsia" w:ascii="仿宋" w:hAnsi="仿宋" w:eastAsia="仿宋" w:cs="仿宋"/>
                <w:sz w:val="28"/>
                <w:szCs w:val="28"/>
                <w:vertAlign w:val="baseline"/>
              </w:rPr>
            </w:pPr>
          </w:p>
        </w:tc>
        <w:tc>
          <w:tcPr>
            <w:tcW w:w="232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实验室名称</w:t>
            </w:r>
          </w:p>
        </w:tc>
        <w:tc>
          <w:tcPr>
            <w:tcW w:w="221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3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实验室安全责任人</w:t>
            </w:r>
          </w:p>
        </w:tc>
        <w:tc>
          <w:tcPr>
            <w:tcW w:w="198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hint="eastAsia" w:ascii="仿宋" w:hAnsi="仿宋" w:eastAsia="仿宋" w:cs="仿宋"/>
                <w:sz w:val="28"/>
                <w:szCs w:val="28"/>
                <w:vertAlign w:val="baseline"/>
              </w:rPr>
            </w:pPr>
          </w:p>
        </w:tc>
        <w:tc>
          <w:tcPr>
            <w:tcW w:w="232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hint="default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实验室房间号</w:t>
            </w:r>
          </w:p>
        </w:tc>
        <w:tc>
          <w:tcPr>
            <w:tcW w:w="221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hint="eastAsia" w:ascii="仿宋" w:hAnsi="仿宋" w:eastAsia="仿宋" w:cs="仿宋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3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实验项目</w:t>
            </w:r>
          </w:p>
        </w:tc>
        <w:tc>
          <w:tcPr>
            <w:tcW w:w="6525" w:type="dxa"/>
            <w:gridSpan w:val="3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hint="eastAsia" w:ascii="仿宋" w:hAnsi="仿宋" w:eastAsia="仿宋" w:cs="仿宋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3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实验内容概述</w:t>
            </w:r>
          </w:p>
        </w:tc>
        <w:tc>
          <w:tcPr>
            <w:tcW w:w="6525" w:type="dxa"/>
            <w:gridSpan w:val="3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实验内容较多的可另作附件附后</w:t>
            </w: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3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可能存在危险源</w:t>
            </w:r>
          </w:p>
        </w:tc>
        <w:tc>
          <w:tcPr>
            <w:tcW w:w="6525" w:type="dxa"/>
            <w:gridSpan w:val="3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left"/>
              <w:textAlignment w:val="auto"/>
              <w:rPr>
                <w:rFonts w:hint="eastAsia" w:ascii="仿宋" w:hAnsi="仿宋" w:eastAsia="仿宋" w:cs="仿宋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u w:val="none"/>
              </w:rPr>
              <w:sym w:font="Wingdings 2" w:char="00A3"/>
            </w:r>
            <w:r>
              <w:rPr>
                <w:rFonts w:hint="eastAsia" w:ascii="仿宋" w:hAnsi="仿宋" w:eastAsia="仿宋" w:cs="仿宋"/>
                <w:sz w:val="28"/>
                <w:szCs w:val="28"/>
                <w:u w:val="none"/>
              </w:rPr>
              <w:t xml:space="preserve">水电基础设施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left"/>
              <w:textAlignment w:val="auto"/>
              <w:rPr>
                <w:rFonts w:hint="eastAsia" w:ascii="仿宋" w:hAnsi="仿宋" w:eastAsia="仿宋" w:cs="仿宋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u w:val="none"/>
              </w:rPr>
              <w:sym w:font="Wingdings 2" w:char="00A3"/>
            </w:r>
            <w:r>
              <w:rPr>
                <w:rFonts w:hint="eastAsia" w:ascii="仿宋" w:hAnsi="仿宋" w:eastAsia="仿宋" w:cs="仿宋"/>
                <w:sz w:val="28"/>
                <w:szCs w:val="28"/>
                <w:u w:val="none"/>
              </w:rPr>
              <w:t>涉危机电：</w:t>
            </w:r>
            <w:r>
              <w:rPr>
                <w:rFonts w:hint="eastAsia" w:ascii="仿宋" w:hAnsi="仿宋" w:eastAsia="仿宋" w:cs="仿宋"/>
                <w:sz w:val="28"/>
                <w:szCs w:val="28"/>
                <w:u w:val="none"/>
              </w:rPr>
              <w:sym w:font="Wingdings 2" w:char="00A3"/>
            </w:r>
            <w:r>
              <w:rPr>
                <w:rFonts w:hint="eastAsia" w:ascii="仿宋" w:hAnsi="仿宋" w:eastAsia="仿宋" w:cs="仿宋"/>
                <w:sz w:val="28"/>
                <w:szCs w:val="28"/>
                <w:u w:val="none"/>
              </w:rPr>
              <w:t xml:space="preserve">危险性机械加工装置 </w:t>
            </w:r>
            <w:r>
              <w:rPr>
                <w:rFonts w:hint="eastAsia" w:ascii="仿宋" w:hAnsi="仿宋" w:eastAsia="仿宋" w:cs="仿宋"/>
                <w:sz w:val="28"/>
                <w:szCs w:val="28"/>
                <w:u w:val="none"/>
              </w:rPr>
              <w:sym w:font="Wingdings 2" w:char="00A3"/>
            </w:r>
            <w:r>
              <w:rPr>
                <w:rFonts w:hint="eastAsia" w:ascii="仿宋" w:hAnsi="仿宋" w:eastAsia="仿宋" w:cs="仿宋"/>
                <w:sz w:val="28"/>
                <w:szCs w:val="28"/>
                <w:u w:val="none"/>
              </w:rPr>
              <w:t>强电</w:t>
            </w:r>
            <w:r>
              <w:rPr>
                <w:rFonts w:hint="eastAsia" w:ascii="仿宋" w:hAnsi="仿宋" w:eastAsia="仿宋" w:cs="仿宋"/>
                <w:sz w:val="28"/>
                <w:szCs w:val="28"/>
                <w:u w:val="none"/>
                <w:lang w:val="en-US" w:eastAsia="zh-CN"/>
              </w:rPr>
              <w:t>强磁</w:t>
            </w:r>
            <w:r>
              <w:rPr>
                <w:rFonts w:hint="eastAsia" w:ascii="仿宋" w:hAnsi="仿宋" w:eastAsia="仿宋" w:cs="仿宋"/>
                <w:sz w:val="28"/>
                <w:szCs w:val="28"/>
                <w:u w:val="none"/>
              </w:rPr>
              <w:t>设备</w:t>
            </w:r>
            <w:r>
              <w:rPr>
                <w:rFonts w:hint="eastAsia" w:ascii="仿宋" w:hAnsi="仿宋" w:eastAsia="仿宋" w:cs="仿宋"/>
                <w:sz w:val="28"/>
                <w:szCs w:val="28"/>
                <w:u w:val="none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z w:val="28"/>
                <w:szCs w:val="28"/>
                <w:u w:val="none"/>
              </w:rPr>
              <w:sym w:font="Wingdings 2" w:char="00A3"/>
            </w:r>
            <w:r>
              <w:rPr>
                <w:rFonts w:hint="eastAsia" w:ascii="仿宋" w:hAnsi="仿宋" w:eastAsia="仿宋" w:cs="仿宋"/>
                <w:sz w:val="28"/>
                <w:szCs w:val="28"/>
                <w:u w:val="none"/>
              </w:rPr>
              <w:t>激光设备</w:t>
            </w:r>
            <w:r>
              <w:rPr>
                <w:rFonts w:hint="eastAsia" w:ascii="仿宋" w:hAnsi="仿宋" w:eastAsia="仿宋" w:cs="仿宋"/>
                <w:sz w:val="28"/>
                <w:szCs w:val="28"/>
                <w:u w:val="none"/>
              </w:rPr>
              <w:sym w:font="Wingdings 2" w:char="00A3"/>
            </w:r>
            <w:r>
              <w:rPr>
                <w:rFonts w:hint="eastAsia" w:ascii="仿宋" w:hAnsi="仿宋" w:eastAsia="仿宋" w:cs="仿宋"/>
                <w:sz w:val="28"/>
                <w:szCs w:val="28"/>
                <w:u w:val="none"/>
                <w:lang w:val="en-US" w:eastAsia="zh-CN"/>
              </w:rPr>
              <w:t xml:space="preserve">高温、高压、高速运动设备 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1680"/>
                <w:tab w:val="left" w:pos="21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="1880" w:leftChars="-38" w:hanging="1960" w:hangingChars="700"/>
              <w:jc w:val="left"/>
              <w:textAlignment w:val="auto"/>
              <w:rPr>
                <w:rFonts w:hint="eastAsia" w:ascii="仿宋" w:hAnsi="仿宋" w:eastAsia="仿宋" w:cs="仿宋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u w:val="none"/>
              </w:rPr>
              <w:sym w:font="Wingdings 2" w:char="00A3"/>
            </w:r>
            <w:r>
              <w:rPr>
                <w:rFonts w:hint="eastAsia" w:ascii="仿宋" w:hAnsi="仿宋" w:eastAsia="仿宋" w:cs="仿宋"/>
                <w:sz w:val="28"/>
                <w:szCs w:val="28"/>
                <w:u w:val="none"/>
              </w:rPr>
              <w:t>危险化学品：</w:t>
            </w:r>
            <w:r>
              <w:rPr>
                <w:rFonts w:hint="eastAsia" w:ascii="仿宋" w:hAnsi="仿宋" w:eastAsia="仿宋" w:cs="仿宋"/>
                <w:sz w:val="28"/>
                <w:szCs w:val="28"/>
                <w:u w:val="none"/>
              </w:rPr>
              <w:sym w:font="Wingdings 2" w:char="00A3"/>
            </w:r>
            <w:r>
              <w:rPr>
                <w:rFonts w:hint="eastAsia" w:ascii="仿宋" w:hAnsi="仿宋" w:eastAsia="仿宋" w:cs="仿宋"/>
                <w:sz w:val="28"/>
                <w:szCs w:val="28"/>
                <w:u w:val="none"/>
              </w:rPr>
              <w:t xml:space="preserve">易制毒 </w:t>
            </w:r>
            <w:r>
              <w:rPr>
                <w:rFonts w:hint="eastAsia" w:ascii="仿宋" w:hAnsi="仿宋" w:eastAsia="仿宋" w:cs="仿宋"/>
                <w:sz w:val="28"/>
                <w:szCs w:val="28"/>
                <w:u w:val="none"/>
              </w:rPr>
              <w:sym w:font="Wingdings 2" w:char="00A3"/>
            </w:r>
            <w:r>
              <w:rPr>
                <w:rFonts w:hint="eastAsia" w:ascii="仿宋" w:hAnsi="仿宋" w:eastAsia="仿宋" w:cs="仿宋"/>
                <w:sz w:val="28"/>
                <w:szCs w:val="28"/>
                <w:u w:val="none"/>
              </w:rPr>
              <w:t>易制爆</w:t>
            </w:r>
            <w:r>
              <w:rPr>
                <w:rFonts w:hint="eastAsia" w:ascii="仿宋" w:hAnsi="仿宋" w:eastAsia="仿宋" w:cs="仿宋"/>
                <w:sz w:val="28"/>
                <w:szCs w:val="28"/>
                <w:u w:val="none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z w:val="28"/>
                <w:szCs w:val="28"/>
                <w:u w:val="none"/>
              </w:rPr>
              <w:sym w:font="Wingdings 2" w:char="00A3"/>
            </w:r>
            <w:r>
              <w:rPr>
                <w:rFonts w:hint="eastAsia" w:ascii="仿宋" w:hAnsi="仿宋" w:eastAsia="仿宋" w:cs="仿宋"/>
                <w:sz w:val="28"/>
                <w:szCs w:val="28"/>
                <w:u w:val="none"/>
                <w:lang w:val="en-US" w:eastAsia="zh-CN"/>
              </w:rPr>
              <w:t>剧毒</w:t>
            </w:r>
            <w:r>
              <w:rPr>
                <w:rFonts w:hint="eastAsia" w:ascii="仿宋" w:hAnsi="仿宋" w:eastAsia="仿宋" w:cs="仿宋"/>
                <w:sz w:val="28"/>
                <w:szCs w:val="28"/>
                <w:u w:val="none"/>
              </w:rPr>
              <w:t xml:space="preserve"> </w:t>
            </w:r>
            <w:r>
              <w:rPr>
                <w:rFonts w:hint="eastAsia" w:ascii="仿宋" w:hAnsi="仿宋" w:eastAsia="仿宋" w:cs="仿宋"/>
                <w:sz w:val="28"/>
                <w:szCs w:val="28"/>
                <w:u w:val="none"/>
              </w:rPr>
              <w:sym w:font="Wingdings 2" w:char="00A3"/>
            </w:r>
            <w:r>
              <w:rPr>
                <w:rFonts w:hint="eastAsia" w:ascii="仿宋" w:hAnsi="仿宋" w:eastAsia="仿宋" w:cs="仿宋"/>
                <w:sz w:val="28"/>
                <w:szCs w:val="28"/>
                <w:u w:val="none"/>
              </w:rPr>
              <w:t>爆炸品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1680"/>
                <w:tab w:val="left" w:pos="21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left"/>
              <w:textAlignment w:val="auto"/>
              <w:rPr>
                <w:rFonts w:hint="eastAsia" w:ascii="仿宋" w:hAnsi="仿宋" w:eastAsia="仿宋" w:cs="仿宋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u w:val="none"/>
              </w:rPr>
              <w:sym w:font="Wingdings 2" w:char="00A3"/>
            </w:r>
            <w:r>
              <w:rPr>
                <w:rFonts w:hint="eastAsia" w:ascii="仿宋" w:hAnsi="仿宋" w:eastAsia="仿宋" w:cs="仿宋"/>
                <w:sz w:val="28"/>
                <w:szCs w:val="28"/>
                <w:u w:val="none"/>
              </w:rPr>
              <w:t>其他危化品</w:t>
            </w:r>
            <w:r>
              <w:rPr>
                <w:rFonts w:hint="eastAsia" w:ascii="仿宋" w:hAnsi="仿宋" w:eastAsia="仿宋" w:cs="仿宋"/>
                <w:sz w:val="28"/>
                <w:szCs w:val="28"/>
                <w:u w:val="none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z w:val="28"/>
                <w:szCs w:val="28"/>
                <w:u w:val="none"/>
              </w:rPr>
              <w:sym w:font="Wingdings 2" w:char="00A3"/>
            </w:r>
            <w:r>
              <w:rPr>
                <w:rFonts w:hint="eastAsia" w:ascii="仿宋" w:hAnsi="仿宋" w:eastAsia="仿宋" w:cs="仿宋"/>
                <w:sz w:val="28"/>
                <w:szCs w:val="28"/>
                <w:u w:val="none"/>
                <w:lang w:val="en-US" w:eastAsia="zh-CN"/>
              </w:rPr>
              <w:t>危险</w:t>
            </w:r>
            <w:r>
              <w:rPr>
                <w:rFonts w:hint="eastAsia" w:ascii="仿宋" w:hAnsi="仿宋" w:eastAsia="仿宋" w:cs="仿宋"/>
                <w:sz w:val="28"/>
                <w:szCs w:val="28"/>
                <w:u w:val="none"/>
              </w:rPr>
              <w:t>气体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left"/>
              <w:textAlignment w:val="auto"/>
              <w:rPr>
                <w:rFonts w:hint="eastAsia" w:ascii="仿宋" w:hAnsi="仿宋" w:eastAsia="仿宋" w:cs="仿宋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u w:val="none"/>
              </w:rPr>
              <w:sym w:font="Wingdings 2" w:char="00A3"/>
            </w:r>
            <w:r>
              <w:rPr>
                <w:rFonts w:hint="eastAsia" w:ascii="仿宋" w:hAnsi="仿宋" w:eastAsia="仿宋" w:cs="仿宋"/>
                <w:sz w:val="28"/>
                <w:szCs w:val="28"/>
                <w:u w:val="none"/>
              </w:rPr>
              <w:t>特种设备：</w:t>
            </w:r>
            <w:r>
              <w:rPr>
                <w:rFonts w:hint="eastAsia" w:ascii="仿宋" w:hAnsi="仿宋" w:eastAsia="仿宋" w:cs="仿宋"/>
                <w:sz w:val="28"/>
                <w:szCs w:val="28"/>
                <w:u w:val="none"/>
              </w:rPr>
              <w:sym w:font="Wingdings 2" w:char="00A3"/>
            </w:r>
            <w:r>
              <w:rPr>
                <w:rFonts w:hint="eastAsia" w:ascii="仿宋" w:hAnsi="仿宋" w:eastAsia="仿宋" w:cs="仿宋"/>
                <w:sz w:val="28"/>
                <w:szCs w:val="28"/>
                <w:u w:val="none"/>
              </w:rPr>
              <w:t>气瓶</w:t>
            </w:r>
            <w:r>
              <w:rPr>
                <w:rFonts w:hint="eastAsia" w:ascii="仿宋" w:hAnsi="仿宋" w:eastAsia="仿宋" w:cs="仿宋"/>
                <w:sz w:val="28"/>
                <w:szCs w:val="28"/>
                <w:u w:val="none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z w:val="28"/>
                <w:szCs w:val="28"/>
                <w:u w:val="none"/>
              </w:rPr>
              <w:sym w:font="Wingdings 2" w:char="00A3"/>
            </w:r>
            <w:r>
              <w:rPr>
                <w:rFonts w:hint="eastAsia" w:ascii="仿宋" w:hAnsi="仿宋" w:eastAsia="仿宋" w:cs="仿宋"/>
                <w:sz w:val="28"/>
                <w:szCs w:val="28"/>
                <w:u w:val="none"/>
              </w:rPr>
              <w:t>反应釜</w:t>
            </w:r>
            <w:r>
              <w:rPr>
                <w:rFonts w:hint="eastAsia" w:ascii="仿宋" w:hAnsi="仿宋" w:eastAsia="仿宋" w:cs="仿宋"/>
                <w:sz w:val="28"/>
                <w:szCs w:val="28"/>
                <w:u w:val="none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z w:val="28"/>
                <w:szCs w:val="28"/>
                <w:u w:val="none"/>
              </w:rPr>
              <w:sym w:font="Wingdings 2" w:char="00A3"/>
            </w:r>
            <w:r>
              <w:rPr>
                <w:rFonts w:hint="eastAsia" w:ascii="仿宋" w:hAnsi="仿宋" w:eastAsia="仿宋" w:cs="仿宋"/>
                <w:sz w:val="28"/>
                <w:szCs w:val="28"/>
                <w:u w:val="none"/>
              </w:rPr>
              <w:t>锅炉</w:t>
            </w:r>
            <w:r>
              <w:rPr>
                <w:rFonts w:hint="eastAsia" w:ascii="仿宋" w:hAnsi="仿宋" w:eastAsia="仿宋" w:cs="仿宋"/>
                <w:sz w:val="28"/>
                <w:szCs w:val="28"/>
                <w:u w:val="none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z w:val="28"/>
                <w:szCs w:val="28"/>
                <w:u w:val="none"/>
              </w:rPr>
              <w:sym w:font="Wingdings 2" w:char="0052"/>
            </w:r>
            <w:r>
              <w:rPr>
                <w:rFonts w:hint="eastAsia" w:ascii="仿宋" w:hAnsi="仿宋" w:eastAsia="仿宋" w:cs="仿宋"/>
                <w:sz w:val="28"/>
                <w:szCs w:val="28"/>
                <w:u w:val="none"/>
              </w:rPr>
              <w:t>起重机械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left"/>
              <w:textAlignment w:val="auto"/>
              <w:rPr>
                <w:rFonts w:hint="eastAsia" w:ascii="仿宋" w:hAnsi="仿宋" w:eastAsia="仿宋" w:cs="仿宋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u w:val="none"/>
              </w:rPr>
              <w:sym w:font="Wingdings 2" w:char="00A3"/>
            </w:r>
            <w:r>
              <w:rPr>
                <w:rFonts w:hint="eastAsia" w:ascii="仿宋" w:hAnsi="仿宋" w:eastAsia="仿宋" w:cs="仿宋"/>
                <w:sz w:val="28"/>
                <w:szCs w:val="28"/>
                <w:u w:val="none"/>
              </w:rPr>
              <w:t>辐射类：</w:t>
            </w:r>
            <w:r>
              <w:rPr>
                <w:rFonts w:hint="eastAsia" w:ascii="仿宋" w:hAnsi="仿宋" w:eastAsia="仿宋" w:cs="仿宋"/>
                <w:sz w:val="28"/>
                <w:szCs w:val="28"/>
                <w:u w:val="none"/>
              </w:rPr>
              <w:sym w:font="Wingdings 2" w:char="00A3"/>
            </w:r>
            <w:r>
              <w:rPr>
                <w:rFonts w:hint="eastAsia" w:ascii="仿宋" w:hAnsi="仿宋" w:eastAsia="仿宋" w:cs="仿宋"/>
                <w:sz w:val="28"/>
                <w:szCs w:val="28"/>
                <w:u w:val="none"/>
              </w:rPr>
              <w:t xml:space="preserve">放射性同位素 </w:t>
            </w:r>
            <w:r>
              <w:rPr>
                <w:rFonts w:hint="eastAsia" w:ascii="仿宋" w:hAnsi="仿宋" w:eastAsia="仿宋" w:cs="仿宋"/>
                <w:sz w:val="28"/>
                <w:szCs w:val="28"/>
                <w:u w:val="none"/>
              </w:rPr>
              <w:sym w:font="Wingdings 2" w:char="00A3"/>
            </w:r>
            <w:r>
              <w:rPr>
                <w:rFonts w:hint="eastAsia" w:ascii="仿宋" w:hAnsi="仿宋" w:eastAsia="仿宋" w:cs="仿宋"/>
                <w:sz w:val="28"/>
                <w:szCs w:val="28"/>
                <w:u w:val="none"/>
              </w:rPr>
              <w:t>射线装置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rPr>
                <w:rFonts w:hint="default" w:ascii="仿宋" w:hAnsi="仿宋" w:eastAsia="仿宋" w:cs="仿宋"/>
                <w:sz w:val="28"/>
                <w:szCs w:val="28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u w:val="none"/>
              </w:rPr>
              <w:sym w:font="Wingdings 2" w:char="00A3"/>
            </w:r>
            <w:r>
              <w:rPr>
                <w:rFonts w:hint="eastAsia" w:ascii="仿宋" w:hAnsi="仿宋" w:eastAsia="仿宋" w:cs="仿宋"/>
                <w:sz w:val="28"/>
                <w:szCs w:val="28"/>
                <w:u w:val="none"/>
                <w:lang w:val="en-US" w:eastAsia="zh-CN"/>
              </w:rPr>
              <w:t>其他安全</w:t>
            </w:r>
            <w:r>
              <w:rPr>
                <w:rFonts w:hint="eastAsia" w:ascii="仿宋" w:hAnsi="仿宋" w:eastAsia="仿宋" w:cs="仿宋"/>
                <w:sz w:val="28"/>
                <w:szCs w:val="28"/>
                <w:u w:val="single"/>
                <w:lang w:val="en-US" w:eastAsia="zh-CN"/>
              </w:rPr>
              <w:t xml:space="preserve">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3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过程风险分析</w:t>
            </w:r>
          </w:p>
        </w:tc>
        <w:tc>
          <w:tcPr>
            <w:tcW w:w="6525" w:type="dxa"/>
            <w:gridSpan w:val="3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hint="eastAsia" w:ascii="仿宋" w:hAnsi="仿宋" w:eastAsia="仿宋" w:cs="仿宋"/>
                <w:spacing w:val="-11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11"/>
                <w:sz w:val="28"/>
                <w:szCs w:val="28"/>
                <w:vertAlign w:val="baseline"/>
                <w:lang w:val="en-US" w:eastAsia="zh-CN"/>
              </w:rPr>
              <w:t>上述危险源可能对人身安全、周边环境带来的负面影响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1.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2.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hint="default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3.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3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防护措施</w:t>
            </w:r>
          </w:p>
        </w:tc>
        <w:tc>
          <w:tcPr>
            <w:tcW w:w="6525" w:type="dxa"/>
            <w:gridSpan w:val="3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1.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2.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hint="default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3.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3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应急措施</w:t>
            </w:r>
          </w:p>
        </w:tc>
        <w:tc>
          <w:tcPr>
            <w:tcW w:w="6525" w:type="dxa"/>
            <w:gridSpan w:val="3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1.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2.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hint="default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3.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0" w:type="dxa"/>
            <w:gridSpan w:val="4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申请人签字：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right"/>
              <w:textAlignment w:val="auto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right"/>
              <w:textAlignment w:val="auto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right"/>
              <w:textAlignment w:val="auto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0" w:type="dxa"/>
            <w:gridSpan w:val="4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指导教师意见：</w:t>
            </w: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ind w:firstLine="4480" w:firstLineChars="1600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签名：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right"/>
              <w:textAlignment w:val="auto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0" w:type="dxa"/>
            <w:gridSpan w:val="4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实验室意见：</w:t>
            </w: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ind w:firstLine="4480" w:firstLineChars="1600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签名：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right"/>
              <w:textAlignment w:val="auto"/>
              <w:rPr>
                <w:rFonts w:hint="default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0" w:type="dxa"/>
            <w:gridSpan w:val="4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实验室所在单位意见：</w:t>
            </w: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ind w:firstLine="4480" w:firstLineChars="1600"/>
              <w:rPr>
                <w:rFonts w:hint="eastAsia" w:ascii="仿宋" w:hAnsi="仿宋" w:eastAsia="仿宋" w:cs="仿宋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hint="eastAsia" w:ascii="仿宋" w:hAnsi="仿宋" w:eastAsia="仿宋" w:cs="仿宋"/>
                <w:sz w:val="28"/>
                <w:szCs w:val="28"/>
              </w:rPr>
              <w:t>签名：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right"/>
              <w:textAlignment w:val="auto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年   月   日</w:t>
            </w:r>
          </w:p>
        </w:tc>
      </w:tr>
    </w:tbl>
    <w:p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备注：1.本表一式两份，分别交实验室所在单位和指导老师保存。</w:t>
      </w:r>
    </w:p>
    <w:sectPr>
      <w:pgSz w:w="11906" w:h="16838"/>
      <w:pgMar w:top="1247" w:right="1417" w:bottom="1247" w:left="141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A0Yjk3NmQyMzMyNWM4MTdhMGE4MDU0MjhiNjNmNDEifQ=="/>
  </w:docVars>
  <w:rsids>
    <w:rsidRoot w:val="09D87A4E"/>
    <w:rsid w:val="007B65AA"/>
    <w:rsid w:val="02D8003B"/>
    <w:rsid w:val="09D87A4E"/>
    <w:rsid w:val="09D87D48"/>
    <w:rsid w:val="0C007752"/>
    <w:rsid w:val="128D521B"/>
    <w:rsid w:val="15A703D6"/>
    <w:rsid w:val="1C490AB2"/>
    <w:rsid w:val="313B47B1"/>
    <w:rsid w:val="4B3317B5"/>
    <w:rsid w:val="709F45E1"/>
    <w:rsid w:val="7E4E5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308</Words>
  <Characters>318</Characters>
  <Lines>0</Lines>
  <Paragraphs>0</Paragraphs>
  <TotalTime>0</TotalTime>
  <ScaleCrop>false</ScaleCrop>
  <LinksUpToDate>false</LinksUpToDate>
  <CharactersWithSpaces>382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2023-03-29T07:51:00Z</dcterms:created>
  <dc:creator>纠结的鹌鹑蛋</dc:creator>
  <cp:lastModifiedBy>纠结的鹌鹑蛋</cp:lastModifiedBy>
  <dcterms:modified xsi:type="dcterms:W3CDTF">2023-04-13T07:16:00Z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B7AE3D63C30A420FA4E0AD90740EAF3C</vt:lpwstr>
  </property>
</Properties>
</file>